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46" w:rsidRDefault="00715103">
      <w:pPr>
        <w:jc w:val="center"/>
        <w:rPr>
          <w:rFonts w:ascii="宋体"/>
          <w:b/>
          <w:spacing w:val="40"/>
          <w:sz w:val="36"/>
          <w:szCs w:val="36"/>
        </w:rPr>
      </w:pPr>
      <w:r w:rsidRPr="00EF1868">
        <w:rPr>
          <w:rFonts w:ascii="宋体"/>
          <w:b/>
          <w:spacing w:val="40"/>
          <w:sz w:val="36"/>
          <w:szCs w:val="36"/>
        </w:rPr>
        <w:t>中日友好医院</w:t>
      </w:r>
      <w:r w:rsidRPr="00EF1868">
        <w:rPr>
          <w:rFonts w:ascii="宋体" w:hint="eastAsia"/>
          <w:b/>
          <w:spacing w:val="40"/>
          <w:sz w:val="36"/>
          <w:szCs w:val="36"/>
        </w:rPr>
        <w:t>临床药师培训学员</w:t>
      </w:r>
      <w:r w:rsidRPr="00EF1868">
        <w:rPr>
          <w:rFonts w:ascii="宋体"/>
          <w:b/>
          <w:spacing w:val="40"/>
          <w:sz w:val="36"/>
          <w:szCs w:val="36"/>
        </w:rPr>
        <w:t>申请表</w:t>
      </w:r>
    </w:p>
    <w:p w:rsidR="00EF1868" w:rsidRPr="00EF1868" w:rsidRDefault="00EF1868">
      <w:pPr>
        <w:jc w:val="center"/>
        <w:rPr>
          <w:rFonts w:ascii="宋体"/>
          <w:b/>
          <w:spacing w:val="40"/>
          <w:sz w:val="36"/>
          <w:szCs w:val="36"/>
        </w:rPr>
      </w:pPr>
    </w:p>
    <w:tbl>
      <w:tblPr>
        <w:tblW w:w="974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51"/>
        <w:gridCol w:w="292"/>
        <w:gridCol w:w="840"/>
        <w:gridCol w:w="693"/>
        <w:gridCol w:w="423"/>
        <w:gridCol w:w="454"/>
        <w:gridCol w:w="810"/>
        <w:gridCol w:w="324"/>
        <w:gridCol w:w="709"/>
        <w:gridCol w:w="567"/>
        <w:gridCol w:w="141"/>
        <w:gridCol w:w="1095"/>
        <w:gridCol w:w="438"/>
        <w:gridCol w:w="1386"/>
        <w:gridCol w:w="18"/>
      </w:tblGrid>
      <w:tr w:rsidR="00090E42" w:rsidTr="00505CE6">
        <w:trPr>
          <w:cantSplit/>
          <w:trHeight w:val="448"/>
        </w:trPr>
        <w:tc>
          <w:tcPr>
            <w:tcW w:w="1843" w:type="dxa"/>
            <w:gridSpan w:val="2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410" w:type="dxa"/>
            <w:gridSpan w:val="4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90E42" w:rsidRDefault="00090E42" w:rsidP="005B7549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95" w:type="dxa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E42" w:rsidTr="00505CE6">
        <w:trPr>
          <w:cantSplit/>
          <w:trHeight w:val="434"/>
        </w:trPr>
        <w:tc>
          <w:tcPr>
            <w:tcW w:w="1843" w:type="dxa"/>
            <w:gridSpan w:val="2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33" w:type="dxa"/>
            <w:gridSpan w:val="2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90E42" w:rsidRDefault="00090E42" w:rsidP="005B7549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095" w:type="dxa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0E42" w:rsidTr="00090E42">
        <w:trPr>
          <w:cantSplit/>
          <w:trHeight w:val="851"/>
        </w:trPr>
        <w:tc>
          <w:tcPr>
            <w:tcW w:w="1843" w:type="dxa"/>
            <w:gridSpan w:val="2"/>
            <w:vAlign w:val="center"/>
          </w:tcPr>
          <w:p w:rsidR="00090E42" w:rsidRDefault="00090E42" w:rsidP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进修首选专业</w:t>
            </w:r>
          </w:p>
        </w:tc>
        <w:tc>
          <w:tcPr>
            <w:tcW w:w="2410" w:type="dxa"/>
            <w:gridSpan w:val="4"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0E42" w:rsidRDefault="00090E42" w:rsidP="000E00EF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</w:t>
            </w:r>
          </w:p>
          <w:p w:rsidR="00090E42" w:rsidRDefault="00090E42" w:rsidP="000E00EF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时长</w:t>
            </w:r>
          </w:p>
        </w:tc>
        <w:tc>
          <w:tcPr>
            <w:tcW w:w="2512" w:type="dxa"/>
            <w:gridSpan w:val="4"/>
            <w:vAlign w:val="center"/>
          </w:tcPr>
          <w:p w:rsidR="00090E42" w:rsidRDefault="00090E42" w:rsidP="00090E42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半年   □ 一年</w:t>
            </w:r>
          </w:p>
          <w:p w:rsidR="00090E42" w:rsidRDefault="00090E42" w:rsidP="00090E42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其他__________</w:t>
            </w:r>
          </w:p>
        </w:tc>
        <w:tc>
          <w:tcPr>
            <w:tcW w:w="1842" w:type="dxa"/>
            <w:gridSpan w:val="3"/>
            <w:vMerge/>
            <w:vAlign w:val="center"/>
          </w:tcPr>
          <w:p w:rsidR="00090E42" w:rsidRDefault="00090E42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505CE6">
        <w:trPr>
          <w:cantSplit/>
          <w:trHeight w:val="851"/>
        </w:trPr>
        <w:tc>
          <w:tcPr>
            <w:tcW w:w="1843" w:type="dxa"/>
            <w:gridSpan w:val="2"/>
            <w:vAlign w:val="center"/>
          </w:tcPr>
          <w:p w:rsidR="00505CE6" w:rsidRDefault="00505CE6" w:rsidP="000E00EF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2410" w:type="dxa"/>
            <w:gridSpan w:val="4"/>
            <w:vAlign w:val="center"/>
          </w:tcPr>
          <w:p w:rsidR="00505CE6" w:rsidRPr="00090E42" w:rsidRDefault="00505CE6" w:rsidP="00090E42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ind w:firstLineChars="0"/>
              <w:jc w:val="center"/>
              <w:rPr>
                <w:rFonts w:ascii="仿宋_GB2312" w:eastAsia="仿宋_GB2312"/>
                <w:sz w:val="24"/>
              </w:rPr>
            </w:pPr>
            <w:r w:rsidRPr="00090E42">
              <w:rPr>
                <w:rFonts w:ascii="仿宋_GB2312" w:eastAsia="仿宋_GB2312" w:hint="eastAsia"/>
                <w:sz w:val="24"/>
              </w:rPr>
              <w:t>是     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090E42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2551" w:type="dxa"/>
            <w:gridSpan w:val="5"/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进修备选专业</w:t>
            </w:r>
          </w:p>
        </w:tc>
        <w:tc>
          <w:tcPr>
            <w:tcW w:w="2937" w:type="dxa"/>
            <w:gridSpan w:val="4"/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505CE6">
        <w:trPr>
          <w:cantSplit/>
          <w:trHeight w:val="413"/>
        </w:trPr>
        <w:tc>
          <w:tcPr>
            <w:tcW w:w="1843" w:type="dxa"/>
            <w:gridSpan w:val="2"/>
            <w:vMerge w:val="restart"/>
            <w:vAlign w:val="center"/>
          </w:tcPr>
          <w:p w:rsidR="00505CE6" w:rsidRDefault="00505CE6" w:rsidP="00521DAB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单位名称</w:t>
            </w:r>
          </w:p>
        </w:tc>
        <w:tc>
          <w:tcPr>
            <w:tcW w:w="4253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 w:rsidP="00521DAB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单位等级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505CE6">
        <w:trPr>
          <w:cantSplit/>
          <w:trHeight w:val="50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CE6" w:rsidRDefault="00505CE6" w:rsidP="00521DAB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 w:rsidP="00906903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开放床位数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505CE6">
        <w:trPr>
          <w:cantSplit/>
          <w:trHeight w:val="946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505CE6" w:rsidRDefault="00505CE6" w:rsidP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邮寄地址</w:t>
            </w:r>
          </w:p>
          <w:p w:rsidR="00505CE6" w:rsidRDefault="00505CE6" w:rsidP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（邮编）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505CE6">
        <w:trPr>
          <w:cantSplit/>
          <w:trHeight w:val="301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05CE6" w:rsidRDefault="00505CE6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个人电话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rPr>
          <w:gridAfter w:val="1"/>
          <w:wAfter w:w="18" w:type="dxa"/>
          <w:cantSplit/>
          <w:trHeight w:val="301"/>
        </w:trPr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:rsidR="00505CE6" w:rsidRDefault="00505CE6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科主任姓名、电话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Emai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rPr>
          <w:cantSplit/>
          <w:trHeight w:val="301"/>
        </w:trPr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现有临床药师人数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 w:rsidP="00F02CDC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已开展的临床药学专业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rPr>
          <w:cantSplit/>
          <w:trHeight w:val="301"/>
        </w:trPr>
        <w:tc>
          <w:tcPr>
            <w:tcW w:w="1551" w:type="dxa"/>
            <w:vMerge w:val="restart"/>
            <w:vAlign w:val="center"/>
          </w:tcPr>
          <w:p w:rsidR="00505CE6" w:rsidRDefault="00505CE6" w:rsidP="00906903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最高学历</w:t>
            </w:r>
          </w:p>
        </w:tc>
        <w:tc>
          <w:tcPr>
            <w:tcW w:w="18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</w:tr>
      <w:tr w:rsidR="00505CE6" w:rsidTr="00906903">
        <w:trPr>
          <w:cantSplit/>
          <w:trHeight w:val="301"/>
        </w:trPr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rPr>
          <w:cantSplit/>
          <w:trHeight w:val="2948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主要简历（大学及工作经历）</w:t>
            </w:r>
          </w:p>
        </w:tc>
        <w:tc>
          <w:tcPr>
            <w:tcW w:w="8190" w:type="dxa"/>
            <w:gridSpan w:val="14"/>
            <w:tcBorders>
              <w:top w:val="single" w:sz="4" w:space="0" w:color="auto"/>
            </w:tcBorders>
          </w:tcPr>
          <w:p w:rsidR="00505CE6" w:rsidRPr="000E00EF" w:rsidRDefault="00505CE6" w:rsidP="00906903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1"/>
        </w:trPr>
        <w:tc>
          <w:tcPr>
            <w:tcW w:w="1551" w:type="dxa"/>
            <w:vAlign w:val="center"/>
          </w:tcPr>
          <w:p w:rsidR="00505CE6" w:rsidRDefault="00505CE6" w:rsidP="008B03C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lastRenderedPageBreak/>
              <w:t>进修目的与要求</w:t>
            </w:r>
          </w:p>
        </w:tc>
        <w:tc>
          <w:tcPr>
            <w:tcW w:w="8190" w:type="dxa"/>
            <w:gridSpan w:val="14"/>
          </w:tcPr>
          <w:p w:rsidR="00505CE6" w:rsidRDefault="00505CE6" w:rsidP="00906903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1"/>
        </w:trPr>
        <w:tc>
          <w:tcPr>
            <w:tcW w:w="1551" w:type="dxa"/>
            <w:vAlign w:val="center"/>
          </w:tcPr>
          <w:p w:rsidR="00505CE6" w:rsidRDefault="00505CE6" w:rsidP="00FC6A63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进修后短期</w:t>
            </w:r>
            <w:proofErr w:type="gramStart"/>
            <w:r>
              <w:rPr>
                <w:rFonts w:ascii="仿宋_GB2312" w:eastAsia="仿宋_GB2312" w:hint="eastAsia"/>
                <w:spacing w:val="20"/>
                <w:sz w:val="24"/>
              </w:rPr>
              <w:t>内岗位</w:t>
            </w:r>
            <w:proofErr w:type="gramEnd"/>
            <w:r>
              <w:rPr>
                <w:rFonts w:ascii="仿宋_GB2312" w:eastAsia="仿宋_GB2312" w:hint="eastAsia"/>
                <w:spacing w:val="20"/>
                <w:sz w:val="24"/>
              </w:rPr>
              <w:t>安排和工作计划</w:t>
            </w:r>
          </w:p>
        </w:tc>
        <w:tc>
          <w:tcPr>
            <w:tcW w:w="8190" w:type="dxa"/>
            <w:gridSpan w:val="14"/>
          </w:tcPr>
          <w:p w:rsidR="00505CE6" w:rsidRDefault="00505CE6" w:rsidP="00906903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05CE6" w:rsidTr="00906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7"/>
        </w:trPr>
        <w:tc>
          <w:tcPr>
            <w:tcW w:w="1551" w:type="dxa"/>
            <w:textDirection w:val="tbRlV"/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选送单位意见</w:t>
            </w:r>
          </w:p>
        </w:tc>
        <w:tc>
          <w:tcPr>
            <w:tcW w:w="8190" w:type="dxa"/>
            <w:gridSpan w:val="14"/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（盖章）       年     月     日</w:t>
            </w:r>
          </w:p>
        </w:tc>
      </w:tr>
      <w:tr w:rsidR="00505CE6" w:rsidTr="00906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46"/>
        </w:trPr>
        <w:tc>
          <w:tcPr>
            <w:tcW w:w="1551" w:type="dxa"/>
            <w:textDirection w:val="tbRlV"/>
            <w:vAlign w:val="center"/>
          </w:tcPr>
          <w:p w:rsidR="00505CE6" w:rsidRDefault="00505CE6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接受单位意见</w:t>
            </w:r>
          </w:p>
        </w:tc>
        <w:tc>
          <w:tcPr>
            <w:tcW w:w="8190" w:type="dxa"/>
            <w:gridSpan w:val="14"/>
          </w:tcPr>
          <w:p w:rsidR="00505CE6" w:rsidRDefault="00505CE6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05CE6" w:rsidRDefault="00505CE6">
            <w:pPr>
              <w:tabs>
                <w:tab w:val="left" w:pos="900"/>
              </w:tabs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  年     月     日</w:t>
            </w:r>
          </w:p>
        </w:tc>
      </w:tr>
    </w:tbl>
    <w:p w:rsidR="00CC1346" w:rsidRDefault="00CC1346"/>
    <w:sectPr w:rsidR="00CC1346" w:rsidSect="00B96508">
      <w:footerReference w:type="default" r:id="rId7"/>
      <w:pgSz w:w="11906" w:h="16838"/>
      <w:pgMar w:top="993" w:right="1800" w:bottom="568" w:left="1800" w:header="851" w:footer="8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DA" w:rsidRDefault="003B23DA" w:rsidP="00913B2D">
      <w:r>
        <w:separator/>
      </w:r>
    </w:p>
  </w:endnote>
  <w:endnote w:type="continuationSeparator" w:id="0">
    <w:p w:rsidR="003B23DA" w:rsidRDefault="003B23DA" w:rsidP="0091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981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74311F" w:rsidRDefault="0074311F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6834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34B7">
              <w:rPr>
                <w:b/>
                <w:sz w:val="24"/>
                <w:szCs w:val="24"/>
              </w:rPr>
              <w:fldChar w:fldCharType="separate"/>
            </w:r>
            <w:r w:rsidR="00FF4675">
              <w:rPr>
                <w:b/>
                <w:noProof/>
              </w:rPr>
              <w:t>2</w:t>
            </w:r>
            <w:r w:rsidR="006834B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834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34B7">
              <w:rPr>
                <w:b/>
                <w:sz w:val="24"/>
                <w:szCs w:val="24"/>
              </w:rPr>
              <w:fldChar w:fldCharType="separate"/>
            </w:r>
            <w:r w:rsidR="00FF4675">
              <w:rPr>
                <w:b/>
                <w:noProof/>
              </w:rPr>
              <w:t>2</w:t>
            </w:r>
            <w:r w:rsidR="006834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11F" w:rsidRDefault="007431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DA" w:rsidRDefault="003B23DA" w:rsidP="00913B2D">
      <w:r>
        <w:separator/>
      </w:r>
    </w:p>
  </w:footnote>
  <w:footnote w:type="continuationSeparator" w:id="0">
    <w:p w:rsidR="003B23DA" w:rsidRDefault="003B23DA" w:rsidP="00913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7348"/>
    <w:multiLevelType w:val="hybridMultilevel"/>
    <w:tmpl w:val="EB12C064"/>
    <w:lvl w:ilvl="0" w:tplc="2512A704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46"/>
    <w:rsid w:val="00090E42"/>
    <w:rsid w:val="000E00EF"/>
    <w:rsid w:val="00106AA5"/>
    <w:rsid w:val="00132FF3"/>
    <w:rsid w:val="003B23DA"/>
    <w:rsid w:val="00475319"/>
    <w:rsid w:val="00505CE6"/>
    <w:rsid w:val="00521DAB"/>
    <w:rsid w:val="00526A06"/>
    <w:rsid w:val="00562829"/>
    <w:rsid w:val="005941E1"/>
    <w:rsid w:val="005B7549"/>
    <w:rsid w:val="005D6DD1"/>
    <w:rsid w:val="006834B7"/>
    <w:rsid w:val="00715103"/>
    <w:rsid w:val="0074311F"/>
    <w:rsid w:val="007A7038"/>
    <w:rsid w:val="007D6F96"/>
    <w:rsid w:val="008B03C6"/>
    <w:rsid w:val="00906903"/>
    <w:rsid w:val="00913B2D"/>
    <w:rsid w:val="00916BE1"/>
    <w:rsid w:val="00A6743C"/>
    <w:rsid w:val="00B233EC"/>
    <w:rsid w:val="00B5312E"/>
    <w:rsid w:val="00B65513"/>
    <w:rsid w:val="00B96508"/>
    <w:rsid w:val="00BE59E5"/>
    <w:rsid w:val="00C41DA0"/>
    <w:rsid w:val="00CC1346"/>
    <w:rsid w:val="00D41285"/>
    <w:rsid w:val="00DA36E5"/>
    <w:rsid w:val="00EF1868"/>
    <w:rsid w:val="00F02CDC"/>
    <w:rsid w:val="00F3779E"/>
    <w:rsid w:val="00F82270"/>
    <w:rsid w:val="00FC6A63"/>
    <w:rsid w:val="00F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3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B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1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B2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90E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中日友好医院进修医师申请表</dc:title>
  <dc:creator>administrator</dc:creator>
  <cp:lastModifiedBy>tk</cp:lastModifiedBy>
  <cp:revision>5</cp:revision>
  <cp:lastPrinted>2012-11-20T03:31:00Z</cp:lastPrinted>
  <dcterms:created xsi:type="dcterms:W3CDTF">2012-11-20T03:18:00Z</dcterms:created>
  <dcterms:modified xsi:type="dcterms:W3CDTF">2012-11-20T03:32:00Z</dcterms:modified>
</cp:coreProperties>
</file>